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E3" w:rsidRDefault="00B628E3">
      <w:pPr>
        <w:rPr>
          <w:b/>
          <w:sz w:val="28"/>
          <w:lang w:val="sk-SK"/>
        </w:rPr>
      </w:pPr>
    </w:p>
    <w:p w:rsidR="00B628E3" w:rsidRDefault="00B628E3">
      <w:pPr>
        <w:pStyle w:val="Nadpis3"/>
        <w:jc w:val="left"/>
        <w:rPr>
          <w:rFonts w:ascii="Times New Roman" w:hAnsi="Times New Roman"/>
        </w:rPr>
      </w:pPr>
    </w:p>
    <w:p w:rsidR="00B628E3" w:rsidRDefault="00B628E3">
      <w:pPr>
        <w:pStyle w:val="Nadpis3"/>
        <w:jc w:val="left"/>
        <w:rPr>
          <w:rFonts w:ascii="Times New Roman" w:hAnsi="Times New Roman"/>
        </w:rPr>
      </w:pPr>
    </w:p>
    <w:p w:rsidR="00B628E3" w:rsidRDefault="00B628E3">
      <w:pPr>
        <w:pStyle w:val="Nadpis3"/>
        <w:jc w:val="left"/>
        <w:rPr>
          <w:rFonts w:ascii="Times New Roman" w:hAnsi="Times New Roman"/>
        </w:rPr>
      </w:pPr>
    </w:p>
    <w:p w:rsidR="00B628E3" w:rsidRDefault="00B628E3">
      <w:pPr>
        <w:pStyle w:val="Nadpis3"/>
        <w:jc w:val="left"/>
        <w:rPr>
          <w:rFonts w:ascii="Times New Roman" w:hAnsi="Times New Roman"/>
        </w:rPr>
      </w:pPr>
    </w:p>
    <w:p w:rsidR="00B628E3" w:rsidRDefault="00B628E3">
      <w:pPr>
        <w:pStyle w:val="Nadpis3"/>
        <w:jc w:val="left"/>
        <w:rPr>
          <w:rFonts w:ascii="Times New Roman" w:hAnsi="Times New Roman"/>
        </w:rPr>
      </w:pPr>
    </w:p>
    <w:p w:rsidR="00B628E3" w:rsidRDefault="00B628E3">
      <w:pPr>
        <w:pStyle w:val="Nadpis3"/>
        <w:jc w:val="left"/>
        <w:rPr>
          <w:rFonts w:ascii="Times New Roman" w:hAnsi="Times New Roman"/>
        </w:rPr>
      </w:pPr>
    </w:p>
    <w:p w:rsidR="00B628E3" w:rsidRDefault="00A04B18">
      <w:pPr>
        <w:pStyle w:val="Nadpis3"/>
        <w:jc w:val="left"/>
        <w:rPr>
          <w:rFonts w:ascii="Times New Roman" w:hAnsi="Times New Roman"/>
        </w:rPr>
      </w:pPr>
      <w:r>
        <w:rPr>
          <w:b w:val="0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5.75pt;margin-top:2.2pt;width:151.2pt;height:93.6pt;z-index:251657728" o:allowincell="f" fillcolor="#0c9">
            <v:fill o:detectmouseclick="t"/>
            <v:stroke o:forcedash="t"/>
            <v:imagedata r:id="rId4" o:title=""/>
            <v:shadow color="#969696"/>
            <o:lock v:ext="edit" aspectratio="f"/>
            <w10:wrap type="square"/>
          </v:shape>
          <o:OLEObject Type="Embed" ProgID="MS_ClipArt_Gallery" ShapeID="_x0000_s1026" DrawAspect="Content" ObjectID="_1579592374" r:id="rId5"/>
        </w:object>
      </w:r>
      <w:r w:rsidR="00B628E3">
        <w:rPr>
          <w:rFonts w:ascii="Times New Roman" w:hAnsi="Times New Roman"/>
        </w:rPr>
        <w:t>Katedra informatiky FEM SPU v Nitre</w:t>
      </w:r>
    </w:p>
    <w:p w:rsidR="00B628E3" w:rsidRDefault="00B628E3">
      <w:pPr>
        <w:rPr>
          <w:b/>
          <w:sz w:val="26"/>
          <w:lang w:val="sk-SK"/>
        </w:rPr>
      </w:pPr>
      <w:r>
        <w:rPr>
          <w:b/>
          <w:sz w:val="26"/>
          <w:lang w:val="sk-SK"/>
        </w:rPr>
        <w:t>a</w:t>
      </w:r>
    </w:p>
    <w:p w:rsidR="00B628E3" w:rsidRDefault="00CA6BC7">
      <w:pPr>
        <w:pStyle w:val="Nadpis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Centrum informačných technológií </w:t>
      </w:r>
    </w:p>
    <w:p w:rsidR="00B628E3" w:rsidRDefault="00B628E3">
      <w:pPr>
        <w:rPr>
          <w:b/>
          <w:lang w:val="sk-SK"/>
        </w:rPr>
      </w:pPr>
    </w:p>
    <w:p w:rsidR="00B628E3" w:rsidRDefault="00B628E3">
      <w:pPr>
        <w:rPr>
          <w:b/>
          <w:lang w:val="sk-SK"/>
        </w:rPr>
      </w:pPr>
    </w:p>
    <w:p w:rsidR="00B628E3" w:rsidRDefault="00B628E3">
      <w:pPr>
        <w:rPr>
          <w:b/>
          <w:lang w:val="sk-SK"/>
        </w:rPr>
      </w:pPr>
    </w:p>
    <w:p w:rsidR="00B628E3" w:rsidRDefault="00B628E3">
      <w:pPr>
        <w:pStyle w:val="Nadpis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Vás pozývajú</w:t>
      </w:r>
    </w:p>
    <w:p w:rsidR="00B628E3" w:rsidRDefault="00B628E3">
      <w:pPr>
        <w:pStyle w:val="Nadpis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 odborný seminár</w:t>
      </w:r>
    </w:p>
    <w:p w:rsidR="00B628E3" w:rsidRDefault="00B628E3">
      <w:pPr>
        <w:rPr>
          <w:lang w:val="sk-SK"/>
        </w:rPr>
      </w:pPr>
    </w:p>
    <w:p w:rsidR="00B628E3" w:rsidRDefault="00B628E3">
      <w:pPr>
        <w:rPr>
          <w:lang w:val="sk-SK"/>
        </w:rPr>
      </w:pPr>
    </w:p>
    <w:p w:rsidR="00B628E3" w:rsidRDefault="00B628E3">
      <w:pPr>
        <w:rPr>
          <w:lang w:val="sk-SK"/>
        </w:rPr>
      </w:pPr>
    </w:p>
    <w:p w:rsidR="00B628E3" w:rsidRDefault="00B628E3">
      <w:pPr>
        <w:pStyle w:val="Nadpis1"/>
        <w:jc w:val="left"/>
      </w:pPr>
      <w:r>
        <w:t>Nové trendy vo výučbe informatiky</w:t>
      </w:r>
    </w:p>
    <w:p w:rsidR="00B628E3" w:rsidRDefault="00B628E3"/>
    <w:p w:rsidR="00B628E3" w:rsidRDefault="00B628E3"/>
    <w:p w:rsidR="00B628E3" w:rsidRPr="00D126C8" w:rsidRDefault="00B628E3">
      <w:pPr>
        <w:rPr>
          <w:lang w:val="sk-SK"/>
        </w:rPr>
      </w:pPr>
    </w:p>
    <w:p w:rsidR="00B628E3" w:rsidRPr="00987D80" w:rsidRDefault="00B628E3">
      <w:pPr>
        <w:ind w:firstLine="567"/>
        <w:jc w:val="both"/>
        <w:rPr>
          <w:lang w:val="sk-SK"/>
        </w:rPr>
      </w:pPr>
      <w:r w:rsidRPr="00D126C8">
        <w:rPr>
          <w:lang w:val="sk-SK"/>
        </w:rPr>
        <w:t>Informatika je jednou</w:t>
      </w:r>
      <w:r>
        <w:t xml:space="preserve"> z</w:t>
      </w:r>
      <w:r w:rsidRPr="00D126C8">
        <w:rPr>
          <w:lang w:val="sk-SK"/>
        </w:rPr>
        <w:t xml:space="preserve"> najdynamickejšie sa rozvíjajúcich vedných oblastí</w:t>
      </w:r>
      <w:r>
        <w:t>.</w:t>
      </w:r>
      <w:r w:rsidRPr="00D126C8">
        <w:rPr>
          <w:lang w:val="sk-SK"/>
        </w:rPr>
        <w:t xml:space="preserve"> Využívanie informačných</w:t>
      </w:r>
      <w:r>
        <w:t xml:space="preserve"> a</w:t>
      </w:r>
      <w:r w:rsidRPr="00D126C8">
        <w:rPr>
          <w:lang w:val="sk-SK"/>
        </w:rPr>
        <w:t xml:space="preserve"> komunikačných technológií sa stáva každodennou potrebou človeka</w:t>
      </w:r>
      <w:r>
        <w:t>.</w:t>
      </w:r>
      <w:r w:rsidRPr="00D126C8">
        <w:rPr>
          <w:lang w:val="sk-SK"/>
        </w:rPr>
        <w:t xml:space="preserve"> Nevyhnutne sa</w:t>
      </w:r>
      <w:r>
        <w:t xml:space="preserve"> to</w:t>
      </w:r>
      <w:r w:rsidRPr="00D126C8">
        <w:rPr>
          <w:lang w:val="sk-SK"/>
        </w:rPr>
        <w:t xml:space="preserve"> musí prejaviť aj vo výučbe</w:t>
      </w:r>
      <w:r>
        <w:t xml:space="preserve"> a</w:t>
      </w:r>
      <w:r w:rsidRPr="00D126C8">
        <w:rPr>
          <w:lang w:val="sk-SK"/>
        </w:rPr>
        <w:t xml:space="preserve"> vedecko-výskumnej práci na univerzitách</w:t>
      </w:r>
      <w:r>
        <w:t>.</w:t>
      </w:r>
      <w:r>
        <w:rPr>
          <w:lang w:val="sk-SK"/>
        </w:rPr>
        <w:t xml:space="preserve"> </w:t>
      </w:r>
      <w:r w:rsidRPr="00987D80">
        <w:rPr>
          <w:lang w:val="sk-SK"/>
        </w:rPr>
        <w:t>Z toho dôvodu organizuje Katedra informatiky Fakulty ekonomiky a manažmentu Slovenskej poľnohospodárskej univerzity v Nitre v spolupráci s</w:t>
      </w:r>
      <w:r w:rsidR="00CA6BC7">
        <w:rPr>
          <w:lang w:val="sk-SK"/>
        </w:rPr>
        <w:t> Centrom informačných technológií</w:t>
      </w:r>
      <w:r w:rsidRPr="00987D80">
        <w:rPr>
          <w:lang w:val="sk-SK"/>
        </w:rPr>
        <w:t xml:space="preserve"> odborný seminár </w:t>
      </w:r>
      <w:r w:rsidRPr="00987D80">
        <w:rPr>
          <w:b/>
          <w:lang w:val="sk-SK"/>
        </w:rPr>
        <w:t>Nové trendy vo výučbe informatiky</w:t>
      </w:r>
      <w:r w:rsidRPr="00987D80">
        <w:rPr>
          <w:lang w:val="sk-SK"/>
        </w:rPr>
        <w:t>,</w:t>
      </w:r>
      <w:r w:rsidRPr="00987D80">
        <w:rPr>
          <w:sz w:val="28"/>
          <w:lang w:val="sk-SK"/>
        </w:rPr>
        <w:t xml:space="preserve"> </w:t>
      </w:r>
      <w:r w:rsidRPr="00987D80">
        <w:rPr>
          <w:lang w:val="sk-SK"/>
        </w:rPr>
        <w:t>zameraný na nové formy a metódy výučby disciplín zameraných na informatiku, výpočtovú techniku a programovanie. Výmena skúseností medzi učiteľmi a výskumnými pracovníkmi rôznych univerzít formou seminárov prispieva k zvýšeniu kvality výučby a je zároveň zdrojom nových inšpirácií a aktivít vo vedecko-výskumnej práci zúčastnených katedier.</w:t>
      </w:r>
    </w:p>
    <w:p w:rsidR="00B628E3" w:rsidRDefault="00B628E3">
      <w:pPr>
        <w:pStyle w:val="Zarkazkladnhotextu3"/>
        <w:ind w:firstLine="567"/>
        <w:jc w:val="both"/>
      </w:pPr>
    </w:p>
    <w:p w:rsidR="00B628E3" w:rsidRDefault="00B628E3">
      <w:pPr>
        <w:jc w:val="center"/>
        <w:rPr>
          <w:b/>
          <w:lang w:val="sk-SK"/>
        </w:rPr>
      </w:pPr>
    </w:p>
    <w:p w:rsidR="00B628E3" w:rsidRDefault="00B628E3">
      <w:pPr>
        <w:jc w:val="center"/>
        <w:rPr>
          <w:b/>
          <w:lang w:val="sk-SK"/>
        </w:rPr>
      </w:pPr>
    </w:p>
    <w:p w:rsidR="00B628E3" w:rsidRDefault="00B628E3">
      <w:pPr>
        <w:jc w:val="center"/>
        <w:rPr>
          <w:b/>
          <w:lang w:val="sk-SK"/>
        </w:rPr>
      </w:pPr>
      <w:bookmarkStart w:id="0" w:name="_GoBack"/>
      <w:bookmarkEnd w:id="0"/>
    </w:p>
    <w:p w:rsidR="00B628E3" w:rsidRDefault="00B628E3">
      <w:pPr>
        <w:jc w:val="center"/>
        <w:rPr>
          <w:b/>
          <w:lang w:val="sk-SK"/>
        </w:rPr>
      </w:pPr>
    </w:p>
    <w:p w:rsidR="00B628E3" w:rsidRDefault="00B628E3">
      <w:pPr>
        <w:jc w:val="center"/>
        <w:rPr>
          <w:b/>
          <w:lang w:val="sk-SK"/>
        </w:rPr>
      </w:pPr>
    </w:p>
    <w:p w:rsidR="00B628E3" w:rsidRDefault="00B628E3">
      <w:pPr>
        <w:jc w:val="center"/>
        <w:rPr>
          <w:b/>
          <w:lang w:val="sk-SK"/>
        </w:rPr>
      </w:pPr>
    </w:p>
    <w:p w:rsidR="00B628E3" w:rsidRDefault="00B628E3">
      <w:pPr>
        <w:pStyle w:val="Nadpis5"/>
        <w:tabs>
          <w:tab w:val="left" w:pos="2552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Termín konania:  </w:t>
      </w:r>
      <w:r>
        <w:rPr>
          <w:rFonts w:ascii="Times New Roman" w:hAnsi="Times New Roman"/>
          <w:sz w:val="26"/>
        </w:rPr>
        <w:tab/>
        <w:t xml:space="preserve">15. </w:t>
      </w:r>
      <w:r w:rsidR="00D504CA">
        <w:rPr>
          <w:rFonts w:ascii="Times New Roman" w:hAnsi="Times New Roman"/>
          <w:sz w:val="26"/>
        </w:rPr>
        <w:t>marca</w:t>
      </w:r>
      <w:r>
        <w:rPr>
          <w:rFonts w:ascii="Times New Roman" w:hAnsi="Times New Roman"/>
          <w:sz w:val="26"/>
        </w:rPr>
        <w:t xml:space="preserve"> 20</w:t>
      </w:r>
      <w:r w:rsidR="00CA6BC7">
        <w:rPr>
          <w:rFonts w:ascii="Times New Roman" w:hAnsi="Times New Roman"/>
          <w:sz w:val="26"/>
        </w:rPr>
        <w:t>1</w:t>
      </w:r>
      <w:r w:rsidR="00A04B18"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 xml:space="preserve"> o 9</w:t>
      </w:r>
      <w:r>
        <w:rPr>
          <w:rFonts w:ascii="Times New Roman" w:hAnsi="Times New Roman"/>
          <w:sz w:val="26"/>
          <w:vertAlign w:val="superscript"/>
        </w:rPr>
        <w:t>00</w:t>
      </w:r>
      <w:r>
        <w:rPr>
          <w:rFonts w:ascii="Times New Roman" w:hAnsi="Times New Roman"/>
          <w:sz w:val="26"/>
        </w:rPr>
        <w:t xml:space="preserve"> h</w:t>
      </w:r>
    </w:p>
    <w:p w:rsidR="00B628E3" w:rsidRPr="00D126C8" w:rsidRDefault="00B628E3">
      <w:pPr>
        <w:rPr>
          <w:sz w:val="26"/>
          <w:lang w:val="sk-SK"/>
        </w:rPr>
      </w:pPr>
    </w:p>
    <w:p w:rsidR="00B628E3" w:rsidRDefault="00B628E3">
      <w:pPr>
        <w:tabs>
          <w:tab w:val="left" w:pos="2552"/>
        </w:tabs>
        <w:rPr>
          <w:b/>
          <w:sz w:val="26"/>
        </w:rPr>
      </w:pPr>
      <w:r w:rsidRPr="00D126C8">
        <w:rPr>
          <w:b/>
          <w:sz w:val="26"/>
          <w:lang w:val="sk-SK"/>
        </w:rPr>
        <w:t>Miesto konania</w:t>
      </w:r>
      <w:r>
        <w:rPr>
          <w:b/>
          <w:sz w:val="26"/>
        </w:rPr>
        <w:t xml:space="preserve">: </w:t>
      </w:r>
      <w:r>
        <w:rPr>
          <w:b/>
          <w:sz w:val="26"/>
        </w:rPr>
        <w:tab/>
        <w:t>KI  FEM  SPU v</w:t>
      </w:r>
      <w:r w:rsidRPr="00D126C8">
        <w:rPr>
          <w:b/>
          <w:sz w:val="26"/>
          <w:lang w:val="sk-SK"/>
        </w:rPr>
        <w:t xml:space="preserve"> Nitre</w:t>
      </w:r>
      <w:r>
        <w:rPr>
          <w:b/>
          <w:sz w:val="26"/>
        </w:rPr>
        <w:t xml:space="preserve"> (S</w:t>
      </w:r>
      <w:r w:rsidRPr="00D126C8">
        <w:rPr>
          <w:b/>
          <w:sz w:val="26"/>
          <w:lang w:val="sk-SK"/>
        </w:rPr>
        <w:t>-pavilón</w:t>
      </w:r>
      <w:r>
        <w:rPr>
          <w:b/>
          <w:sz w:val="26"/>
        </w:rPr>
        <w:t xml:space="preserve"> –</w:t>
      </w:r>
      <w:r w:rsidRPr="00D126C8">
        <w:rPr>
          <w:b/>
          <w:sz w:val="26"/>
          <w:lang w:val="sk-SK"/>
        </w:rPr>
        <w:t xml:space="preserve"> zasadačka</w:t>
      </w:r>
      <w:r>
        <w:rPr>
          <w:b/>
          <w:sz w:val="26"/>
        </w:rPr>
        <w:t xml:space="preserve"> KI)</w:t>
      </w:r>
    </w:p>
    <w:sectPr w:rsidR="00B628E3">
      <w:pgSz w:w="11907" w:h="16840" w:code="9"/>
      <w:pgMar w:top="1440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80"/>
    <w:rsid w:val="000E1D21"/>
    <w:rsid w:val="00281013"/>
    <w:rsid w:val="00660CDC"/>
    <w:rsid w:val="0081199F"/>
    <w:rsid w:val="00987D80"/>
    <w:rsid w:val="00A04B18"/>
    <w:rsid w:val="00B628E3"/>
    <w:rsid w:val="00BF6A10"/>
    <w:rsid w:val="00CA6BC7"/>
    <w:rsid w:val="00D126C8"/>
    <w:rsid w:val="00D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303C06"/>
  <w15:docId w15:val="{4F885CB7-FA40-4F47-A067-4838D7D3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US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44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left" w:pos="1134"/>
        <w:tab w:val="left" w:pos="2835"/>
      </w:tabs>
      <w:outlineLvl w:val="1"/>
    </w:pPr>
    <w:rPr>
      <w:rFonts w:ascii="Arial" w:hAnsi="Arial"/>
      <w:b/>
      <w:lang w:val="sk-SK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/>
      <w:b/>
      <w:sz w:val="26"/>
      <w:lang w:val="sk-SK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rial" w:hAnsi="Arial"/>
      <w:b/>
      <w:lang w:val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/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ind w:firstLine="567"/>
      <w:jc w:val="both"/>
    </w:pPr>
    <w:rPr>
      <w:lang w:val="sk-SK"/>
    </w:rPr>
  </w:style>
  <w:style w:type="paragraph" w:styleId="Zarkazkladnhotextu3">
    <w:name w:val="Body Text Indent 3"/>
    <w:basedOn w:val="Normlny"/>
    <w:pPr>
      <w:ind w:firstLine="720"/>
    </w:pPr>
    <w:rPr>
      <w:lang w:val="sk-SK"/>
    </w:rPr>
  </w:style>
  <w:style w:type="paragraph" w:styleId="Nzov">
    <w:name w:val="Title"/>
    <w:basedOn w:val="Normlny"/>
    <w:qFormat/>
    <w:pPr>
      <w:tabs>
        <w:tab w:val="left" w:pos="567"/>
        <w:tab w:val="left" w:pos="1134"/>
      </w:tabs>
      <w:spacing w:line="360" w:lineRule="auto"/>
      <w:jc w:val="center"/>
    </w:pPr>
    <w:rPr>
      <w:b/>
      <w:sz w:val="28"/>
      <w:lang w:val="sk-SK"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Slovenská poľnohospodárska univerzita</vt:lpstr>
    </vt:vector>
  </TitlesOfParts>
  <Company>FEM SPU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Slovenská poľnohospodárska univerzita</dc:title>
  <dc:creator>KI</dc:creator>
  <cp:lastModifiedBy>mPriezvisko</cp:lastModifiedBy>
  <cp:revision>4</cp:revision>
  <cp:lastPrinted>2000-02-02T10:08:00Z</cp:lastPrinted>
  <dcterms:created xsi:type="dcterms:W3CDTF">2013-02-10T19:33:00Z</dcterms:created>
  <dcterms:modified xsi:type="dcterms:W3CDTF">2018-02-08T09:53:00Z</dcterms:modified>
</cp:coreProperties>
</file>