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09" w:rsidRDefault="00DA4C09" w:rsidP="00DA4C09">
      <w:pPr>
        <w:spacing w:line="276" w:lineRule="auto"/>
        <w:jc w:val="both"/>
      </w:pPr>
      <w:r w:rsidRPr="009207DC">
        <w:t>Miesto konania</w:t>
      </w:r>
      <w:r>
        <w:t xml:space="preserve"> analýzy:</w:t>
      </w:r>
    </w:p>
    <w:p w:rsidR="00DA4C09" w:rsidRDefault="00DA4C09" w:rsidP="00DA4C09">
      <w:pPr>
        <w:spacing w:line="276" w:lineRule="auto"/>
        <w:jc w:val="both"/>
      </w:pPr>
      <w:r>
        <w:t>Dátum konania analýzy:</w:t>
      </w:r>
    </w:p>
    <w:p w:rsidR="00DA4C09" w:rsidRDefault="00DA4C09" w:rsidP="00DA4C09">
      <w:pPr>
        <w:spacing w:line="276" w:lineRule="auto"/>
        <w:jc w:val="both"/>
      </w:pPr>
      <w:r>
        <w:t>Názov obce, z ktorej analyzovaný odpad pochádza:</w:t>
      </w:r>
      <w:bookmarkStart w:id="0" w:name="_GoBack"/>
      <w:bookmarkEnd w:id="0"/>
    </w:p>
    <w:p w:rsidR="00DA4C09" w:rsidRDefault="00DA4C09" w:rsidP="00DA4C09">
      <w:pPr>
        <w:spacing w:line="276" w:lineRule="auto"/>
        <w:jc w:val="both"/>
      </w:pPr>
      <w:r>
        <w:t>Celková hmotnosť analyzovanej vzorky (kg):</w:t>
      </w:r>
    </w:p>
    <w:p w:rsidR="00DA4C09" w:rsidRDefault="00DA4C09" w:rsidP="00DA4C09">
      <w:pPr>
        <w:spacing w:line="276" w:lineRule="auto"/>
        <w:jc w:val="both"/>
      </w:pPr>
      <w:r>
        <w:t>Počet odberov:</w:t>
      </w:r>
    </w:p>
    <w:p w:rsidR="00DA4C09" w:rsidRDefault="00DA4C09" w:rsidP="00DA4C09">
      <w:pPr>
        <w:spacing w:line="276" w:lineRule="auto"/>
        <w:jc w:val="both"/>
      </w:pPr>
      <w:r>
        <w:t>Počet osôb podieľajúcich sa na analýze odpadu:</w:t>
      </w:r>
    </w:p>
    <w:p w:rsidR="00DA4C09" w:rsidRDefault="00DA4C09" w:rsidP="00DA4C09">
      <w:pPr>
        <w:spacing w:line="276" w:lineRule="auto"/>
        <w:jc w:val="both"/>
      </w:pPr>
      <w:r>
        <w:t>Dĺžka trvania analýzy (hod.):</w:t>
      </w:r>
    </w:p>
    <w:p w:rsidR="00DA4C09" w:rsidRDefault="00DA4C09" w:rsidP="00DA4C09">
      <w:pPr>
        <w:spacing w:line="276" w:lineRule="auto"/>
      </w:pPr>
      <w:r>
        <w:t>Miera znečistenia vzorky (%):</w:t>
      </w:r>
    </w:p>
    <w:p w:rsidR="00DA4C09" w:rsidRDefault="00DA4C09" w:rsidP="00DA4C09">
      <w:pPr>
        <w:spacing w:line="276" w:lineRule="auto"/>
        <w:jc w:val="both"/>
      </w:pPr>
    </w:p>
    <w:p w:rsidR="00DA4C09" w:rsidRPr="00710ABC" w:rsidRDefault="00DA4C09" w:rsidP="00DA4C09">
      <w:pPr>
        <w:spacing w:line="276" w:lineRule="auto"/>
        <w:rPr>
          <w:b/>
        </w:rPr>
      </w:pPr>
      <w:r w:rsidRPr="00710ABC">
        <w:rPr>
          <w:b/>
        </w:rPr>
        <w:t>Tabuľka 1  Zloženie odpadu</w:t>
      </w:r>
      <w:r>
        <w:rPr>
          <w:b/>
        </w:rPr>
        <w:t xml:space="preserve"> vo vzorke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983"/>
        <w:gridCol w:w="1983"/>
        <w:gridCol w:w="1982"/>
        <w:gridCol w:w="1982"/>
      </w:tblGrid>
      <w:tr w:rsidR="00DA4C09" w:rsidRPr="00DA4C09" w:rsidTr="00DA4C09">
        <w:trPr>
          <w:trHeight w:val="29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Odber č.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Hmotnosť odpadu celkom (kg)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Hmotnosť záhradného odpadu (kg)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Hmotnosť kuchynského odpadu (kg) 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Hmotnosť nečistôt (kg) </w:t>
            </w:r>
          </w:p>
        </w:tc>
      </w:tr>
      <w:tr w:rsidR="00DA4C09" w:rsidRPr="00DA4C09" w:rsidTr="00DA4C09">
        <w:trPr>
          <w:trHeight w:val="29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DA4C09" w:rsidRPr="00DA4C09" w:rsidTr="00DA4C09">
        <w:trPr>
          <w:trHeight w:val="29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DA4C09" w:rsidTr="00DA4C09">
        <w:trPr>
          <w:trHeight w:val="29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DA4C09" w:rsidTr="00DA4C09">
        <w:trPr>
          <w:trHeight w:val="29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DA4C09" w:rsidTr="00DA4C09">
        <w:trPr>
          <w:trHeight w:val="29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DA4C09" w:rsidTr="00DA4C09">
        <w:trPr>
          <w:trHeight w:val="29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DA4C09" w:rsidTr="00DA4C09">
        <w:trPr>
          <w:trHeight w:val="29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DA4C09" w:rsidTr="00DA4C09">
        <w:trPr>
          <w:trHeight w:val="29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DA4C09" w:rsidTr="00DA4C09">
        <w:trPr>
          <w:trHeight w:val="29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DA4C09" w:rsidTr="00DA4C09">
        <w:trPr>
          <w:trHeight w:val="29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10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DA4C09" w:rsidTr="00DA4C09">
        <w:trPr>
          <w:trHeight w:val="29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80808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808080"/>
                <w:szCs w:val="24"/>
                <w:lang w:eastAsia="sk-SK"/>
              </w:rPr>
              <w:t>...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DA4C09" w:rsidTr="00DA4C09">
        <w:trPr>
          <w:trHeight w:val="29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80808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808080"/>
                <w:szCs w:val="24"/>
                <w:lang w:eastAsia="sk-SK"/>
              </w:rPr>
              <w:t>...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DA4C09" w:rsidTr="00DA4C09">
        <w:trPr>
          <w:trHeight w:val="29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Spolu (kg)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DA4C09" w:rsidTr="00DA4C09">
        <w:trPr>
          <w:trHeight w:val="29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Podiel (%)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DA4C09" w:rsidRDefault="00DA4C09" w:rsidP="00DA4C09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DA4C09" w:rsidRDefault="00DA4C09" w:rsidP="00DA4C09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DA4C09" w:rsidRDefault="00DA4C09" w:rsidP="00DA4C09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DA4C09" w:rsidRDefault="00DA4C09" w:rsidP="00DA4C09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DA4C09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</w:tbl>
    <w:p w:rsidR="00DA4C09" w:rsidRDefault="00DA4C09" w:rsidP="00DA4C09">
      <w:pPr>
        <w:spacing w:line="276" w:lineRule="auto"/>
        <w:jc w:val="both"/>
      </w:pPr>
    </w:p>
    <w:p w:rsidR="00DA4C09" w:rsidRPr="00710ABC" w:rsidRDefault="00DA4C09" w:rsidP="00DA4C09">
      <w:pPr>
        <w:spacing w:line="276" w:lineRule="auto"/>
        <w:jc w:val="both"/>
        <w:rPr>
          <w:b/>
        </w:rPr>
      </w:pPr>
      <w:r w:rsidRPr="00710ABC">
        <w:rPr>
          <w:b/>
        </w:rPr>
        <w:t>Tabuľka 2  Analýza nečistôt</w:t>
      </w:r>
      <w:r>
        <w:rPr>
          <w:b/>
        </w:rPr>
        <w:t xml:space="preserve"> vo vzorke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850"/>
        <w:gridCol w:w="1276"/>
        <w:gridCol w:w="1276"/>
        <w:gridCol w:w="1275"/>
      </w:tblGrid>
      <w:tr w:rsidR="00DA4C09" w:rsidRPr="00386B6B" w:rsidTr="00DA4C09">
        <w:trPr>
          <w:trHeight w:val="37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Odber č.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Nečistoty (kg)</w:t>
            </w:r>
          </w:p>
        </w:tc>
      </w:tr>
      <w:tr w:rsidR="00DA4C09" w:rsidRPr="00386B6B" w:rsidTr="00DA4C09">
        <w:trPr>
          <w:trHeight w:val="62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Plast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Sklo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Textil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...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...</w:t>
            </w:r>
          </w:p>
        </w:tc>
      </w:tr>
      <w:tr w:rsidR="00DA4C09" w:rsidRPr="00386B6B" w:rsidTr="009B07BA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386B6B" w:rsidTr="009B07BA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386B6B" w:rsidTr="009B07BA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386B6B" w:rsidTr="009B07BA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386B6B" w:rsidTr="009B07BA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386B6B" w:rsidTr="009B07BA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386B6B" w:rsidTr="009B07BA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386B6B" w:rsidTr="009B07BA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386B6B" w:rsidTr="009B07BA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386B6B" w:rsidTr="009B07BA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386B6B" w:rsidTr="009B07BA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color w:val="808080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808080"/>
                <w:szCs w:val="24"/>
                <w:lang w:eastAsia="sk-SK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386B6B" w:rsidTr="009B07BA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color w:val="808080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808080"/>
                <w:szCs w:val="24"/>
                <w:lang w:eastAsia="sk-SK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386B6B" w:rsidTr="00DA4C09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Spolu (kg)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DA4C09" w:rsidRPr="00386B6B" w:rsidTr="00DA4C09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Podiel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A4C09" w:rsidRPr="00386B6B" w:rsidRDefault="00DA4C09" w:rsidP="009B07BA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386B6B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</w:tbl>
    <w:p w:rsidR="00A50D2E" w:rsidRDefault="00A50D2E" w:rsidP="00DA4C09"/>
    <w:sectPr w:rsidR="00A50D2E" w:rsidSect="00DA4C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09"/>
    <w:rsid w:val="00A50D2E"/>
    <w:rsid w:val="00DA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0014"/>
  <w15:chartTrackingRefBased/>
  <w15:docId w15:val="{62E04E04-DB0F-4651-9B93-B1BCB8D3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A4C0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kaletova_t</dc:creator>
  <cp:keywords/>
  <dc:description/>
  <cp:lastModifiedBy>kaletova_t</cp:lastModifiedBy>
  <cp:revision>1</cp:revision>
  <dcterms:created xsi:type="dcterms:W3CDTF">2020-01-09T15:19:00Z</dcterms:created>
  <dcterms:modified xsi:type="dcterms:W3CDTF">2020-01-09T15:24:00Z</dcterms:modified>
</cp:coreProperties>
</file>